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0667" w14:textId="78943AF3" w:rsidR="00EE059E" w:rsidRPr="008139D6" w:rsidRDefault="00EE059E" w:rsidP="00EE059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8139D6">
        <w:rPr>
          <w:rFonts w:ascii="Times New Roman" w:hAnsi="Times New Roman" w:cs="Times New Roman"/>
          <w:b/>
          <w:lang w:eastAsia="ru-RU"/>
        </w:rPr>
        <w:t xml:space="preserve">Лицензионное соглашение </w:t>
      </w:r>
    </w:p>
    <w:p w14:paraId="111D52D3" w14:textId="524C34C3" w:rsidR="00655CF9" w:rsidRPr="008139D6" w:rsidRDefault="00EE059E" w:rsidP="00EE059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8139D6">
        <w:rPr>
          <w:rFonts w:ascii="Times New Roman" w:hAnsi="Times New Roman" w:cs="Times New Roman"/>
          <w:b/>
          <w:lang w:eastAsia="ru-RU"/>
        </w:rPr>
        <w:t>на использование программы «</w:t>
      </w:r>
      <w:proofErr w:type="spellStart"/>
      <w:r w:rsidR="009B7290" w:rsidRPr="008139D6">
        <w:rPr>
          <w:rFonts w:ascii="Times New Roman" w:hAnsi="Times New Roman" w:cs="Times New Roman"/>
          <w:b/>
          <w:lang w:eastAsia="ru-RU"/>
        </w:rPr>
        <w:t>Амулекс</w:t>
      </w:r>
      <w:proofErr w:type="spellEnd"/>
      <w:r w:rsidR="009B7290" w:rsidRPr="008139D6">
        <w:rPr>
          <w:rFonts w:ascii="Times New Roman" w:hAnsi="Times New Roman" w:cs="Times New Roman"/>
          <w:b/>
          <w:lang w:eastAsia="ru-RU"/>
        </w:rPr>
        <w:t xml:space="preserve"> Автоспор</w:t>
      </w:r>
      <w:r w:rsidRPr="008139D6">
        <w:rPr>
          <w:rFonts w:ascii="Times New Roman" w:hAnsi="Times New Roman" w:cs="Times New Roman"/>
          <w:b/>
          <w:lang w:eastAsia="ru-RU"/>
        </w:rPr>
        <w:t>»</w:t>
      </w:r>
    </w:p>
    <w:p w14:paraId="5090F089" w14:textId="33337B09" w:rsidR="00AD1735" w:rsidRPr="008139D6" w:rsidRDefault="00AD1735" w:rsidP="00EE059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8139D6">
        <w:rPr>
          <w:rFonts w:ascii="Times New Roman" w:hAnsi="Times New Roman" w:cs="Times New Roman"/>
          <w:b/>
          <w:lang w:eastAsia="ru-RU"/>
        </w:rPr>
        <w:t xml:space="preserve">для </w:t>
      </w:r>
      <w:r w:rsidR="00600ECB" w:rsidRPr="008139D6">
        <w:rPr>
          <w:rFonts w:ascii="Times New Roman" w:hAnsi="Times New Roman" w:cs="Times New Roman"/>
          <w:b/>
          <w:lang w:eastAsia="ru-RU"/>
        </w:rPr>
        <w:t>участник</w:t>
      </w:r>
      <w:r w:rsidR="002F443A">
        <w:rPr>
          <w:rFonts w:ascii="Times New Roman" w:hAnsi="Times New Roman" w:cs="Times New Roman"/>
          <w:b/>
          <w:lang w:eastAsia="ru-RU"/>
        </w:rPr>
        <w:t>ов</w:t>
      </w:r>
      <w:r w:rsidR="00600ECB" w:rsidRPr="008139D6">
        <w:rPr>
          <w:rFonts w:ascii="Times New Roman" w:hAnsi="Times New Roman" w:cs="Times New Roman"/>
          <w:b/>
          <w:lang w:eastAsia="ru-RU"/>
        </w:rPr>
        <w:t xml:space="preserve"> партнерской программы РОЛЬФ</w:t>
      </w:r>
    </w:p>
    <w:p w14:paraId="5C6CD4D0" w14:textId="77777777" w:rsidR="00EE059E" w:rsidRPr="008139D6" w:rsidRDefault="00EE059E" w:rsidP="00EE059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14:paraId="6598726A" w14:textId="77777777" w:rsidR="00EE059E" w:rsidRPr="008139D6" w:rsidRDefault="00EE059E" w:rsidP="00EE059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246A3F13" w14:textId="36AB15B7" w:rsidR="00EE059E" w:rsidRPr="008139D6" w:rsidRDefault="00EE059E" w:rsidP="00EE059E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lang w:eastAsia="ru-RU"/>
        </w:rPr>
      </w:pPr>
      <w:r w:rsidRPr="008139D6">
        <w:rPr>
          <w:rFonts w:ascii="Times New Roman" w:hAnsi="Times New Roman" w:cs="Times New Roman"/>
          <w:b/>
          <w:lang w:eastAsia="ru-RU"/>
        </w:rPr>
        <w:t>Общие положения</w:t>
      </w:r>
    </w:p>
    <w:p w14:paraId="3384FE34" w14:textId="77777777" w:rsidR="00EE059E" w:rsidRPr="008139D6" w:rsidRDefault="00EE059E" w:rsidP="00EE059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lang w:eastAsia="ru-RU"/>
        </w:rPr>
      </w:pPr>
    </w:p>
    <w:p w14:paraId="2CFF23FF" w14:textId="16AFFD47" w:rsidR="00B73C95" w:rsidRPr="008139D6" w:rsidRDefault="00B73C95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1.1. Настоящее Лицензионное соглашение (далее </w:t>
      </w:r>
      <w:r w:rsidR="00721F5E" w:rsidRPr="008139D6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«Лицензия») устанавливает</w:t>
      </w:r>
      <w:r w:rsidR="00675C70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условия использования программы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="009B7290" w:rsidRPr="008139D6">
        <w:rPr>
          <w:rFonts w:ascii="Times New Roman" w:eastAsia="Times New Roman" w:hAnsi="Times New Roman" w:cs="Times New Roman"/>
          <w:color w:val="000000"/>
          <w:lang w:eastAsia="ru-RU"/>
        </w:rPr>
        <w:t>Амулекс</w:t>
      </w:r>
      <w:proofErr w:type="spellEnd"/>
      <w:r w:rsidR="009B7290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Автоспор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» (далее </w:t>
      </w:r>
      <w:r w:rsidR="00721F5E" w:rsidRPr="008139D6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«Программа») и заключено между любым лицом, использующим Программу (далее </w:t>
      </w:r>
      <w:r w:rsidR="00721F5E" w:rsidRPr="008139D6">
        <w:rPr>
          <w:rFonts w:ascii="Times New Roman" w:eastAsia="Times New Roman" w:hAnsi="Times New Roman" w:cs="Times New Roman"/>
          <w:color w:val="000000"/>
          <w:lang w:eastAsia="ru-RU"/>
        </w:rPr>
        <w:t>– «Пользователь») и Обществом с ограниченной ответственностью «Национальная юридическая служба» (ОГРН 1107746913064; юридический адрес: 127051, г. Москва, М. Сухаревский пер., д. 9, стр. 1, оф. 36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, являющимся правообладателем исключительного права на Программу («Правообладатель»).</w:t>
      </w:r>
    </w:p>
    <w:p w14:paraId="5314C214" w14:textId="67DEF7A1" w:rsidR="00B73C95" w:rsidRPr="008139D6" w:rsidRDefault="00B73C95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1.2. </w:t>
      </w:r>
      <w:r w:rsidR="00600ECB" w:rsidRPr="008139D6">
        <w:rPr>
          <w:rFonts w:ascii="Times New Roman" w:eastAsia="Times New Roman" w:hAnsi="Times New Roman" w:cs="Times New Roman"/>
          <w:color w:val="000000"/>
          <w:lang w:eastAsia="ru-RU"/>
        </w:rPr>
        <w:t>Начиная использование программы посредством получения на контактный мобильный номер уникального кода доступа и вводя указанный код для входа в Личный кабинет Пользователя, Пользователь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выражает свое полное и безоговорочное согласие со всеми условиями Лицензии.</w:t>
      </w:r>
    </w:p>
    <w:p w14:paraId="5E666E4D" w14:textId="6FCEBF71" w:rsidR="00B73C95" w:rsidRPr="008139D6" w:rsidRDefault="00B73C95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1.3. Использование Программы разрешается только на условиях настоящей Лицензии. Если Пользователь не принимает условия Лицензии в полном объёме, Пользователь не имеет права использовать Программу. Использование Программы с нарушением (невыполнением) какого-либо из условий Лицензии </w:t>
      </w:r>
      <w:r w:rsidR="00600ECB" w:rsidRPr="008139D6">
        <w:rPr>
          <w:rFonts w:ascii="Times New Roman" w:eastAsia="Times New Roman" w:hAnsi="Times New Roman" w:cs="Times New Roman"/>
          <w:color w:val="000000"/>
          <w:lang w:eastAsia="ru-RU"/>
        </w:rPr>
        <w:t>не допускается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AA2758A" w14:textId="699337BA" w:rsidR="00675C70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1.4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. Программа предоставляет функциональную возможность </w:t>
      </w:r>
      <w:r w:rsidR="00721F5E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составить текст жалобы </w:t>
      </w:r>
      <w:r w:rsidR="001D1549" w:rsidRPr="008139D6">
        <w:rPr>
          <w:rFonts w:ascii="Times New Roman" w:eastAsia="Times New Roman" w:hAnsi="Times New Roman" w:cs="Times New Roman"/>
          <w:color w:val="000000"/>
          <w:lang w:eastAsia="ru-RU"/>
        </w:rPr>
        <w:t>на постановление о привлечении к административной ответственности за нарушение правил дорожного движения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в порядке</w:t>
      </w:r>
      <w:r w:rsidR="001D1549" w:rsidRPr="008139D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предусмотренном п.</w:t>
      </w:r>
      <w:r w:rsidR="001D1549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059E" w:rsidRPr="008139D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настоящей Лицензии. </w:t>
      </w:r>
    </w:p>
    <w:p w14:paraId="6583E262" w14:textId="77777777" w:rsidR="00B73C95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1.5. Использование Программы возможно только при наличии доступа к сети Интернет. Пользователь самостоятельно получает и оплачивает такой доступ на условиях и по тарифам своего оператора связи или провайдера доступа к сети Интернет.</w:t>
      </w:r>
    </w:p>
    <w:p w14:paraId="0F90ACBC" w14:textId="77777777" w:rsidR="00675C70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1.6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>. К настоящей Лицензии и всем отношениям, связанным с использованием Программы, подлежит применению право Российской Федерации и любые претензии или иски, вытекающие из настоящей Лицензии или использования Программы, должны быть поданы и рассмотрены в суде по месту нахождения Правообладателя.</w:t>
      </w:r>
    </w:p>
    <w:p w14:paraId="54D51A6D" w14:textId="77777777" w:rsidR="00EE059E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7089E58" w14:textId="06A7A893" w:rsidR="00EE059E" w:rsidRPr="008139D6" w:rsidRDefault="00B73C95" w:rsidP="00EE059E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lang w:eastAsia="ru-RU"/>
        </w:rPr>
      </w:pPr>
      <w:r w:rsidRPr="008139D6">
        <w:rPr>
          <w:rFonts w:ascii="Times New Roman" w:hAnsi="Times New Roman" w:cs="Times New Roman"/>
          <w:b/>
          <w:lang w:eastAsia="ru-RU"/>
        </w:rPr>
        <w:t>Права на Программу</w:t>
      </w:r>
    </w:p>
    <w:p w14:paraId="1018D561" w14:textId="77777777" w:rsidR="00EE059E" w:rsidRPr="008139D6" w:rsidRDefault="00EE059E" w:rsidP="00EE059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lang w:eastAsia="ru-RU"/>
        </w:rPr>
      </w:pPr>
    </w:p>
    <w:p w14:paraId="67799809" w14:textId="342B6643" w:rsidR="00B73C95" w:rsidRPr="008139D6" w:rsidRDefault="00B73C95" w:rsidP="00EE059E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Исключительное право на Программу принадлежит Правообладателю.</w:t>
      </w:r>
    </w:p>
    <w:p w14:paraId="22ECCCAA" w14:textId="4FCDC724" w:rsidR="00B6346A" w:rsidRPr="008139D6" w:rsidRDefault="00AD1735" w:rsidP="00B6346A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для пользования размещена на сайте: </w:t>
      </w:r>
      <w:hyperlink r:id="rId6" w:history="1">
        <w:proofErr w:type="gramStart"/>
        <w:r w:rsidRPr="008139D6">
          <w:rPr>
            <w:rStyle w:val="a4"/>
            <w:rFonts w:ascii="Times New Roman" w:eastAsia="Times New Roman" w:hAnsi="Times New Roman" w:cs="Times New Roman"/>
            <w:lang w:eastAsia="ru-RU"/>
          </w:rPr>
          <w:t>https:amulex.ru</w:t>
        </w:r>
        <w:proofErr w:type="gramEnd"/>
      </w:hyperlink>
      <w:r w:rsidR="005B5E7D" w:rsidRPr="008139D6">
        <w:rPr>
          <w:rFonts w:ascii="Times New Roman" w:eastAsia="Times New Roman" w:hAnsi="Times New Roman" w:cs="Times New Roman"/>
          <w:color w:val="000000"/>
          <w:lang w:eastAsia="ru-RU"/>
        </w:rPr>
        <w:t>, Личный кабинет Клиента.</w:t>
      </w:r>
    </w:p>
    <w:p w14:paraId="581C163C" w14:textId="77777777" w:rsidR="008139D6" w:rsidRPr="008139D6" w:rsidRDefault="00B6346A" w:rsidP="008139D6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hAnsi="Times New Roman" w:cs="Times New Roman"/>
        </w:rPr>
        <w:t>Программа предназначена для составления юридически обоснованных документов (жалоб на постановления о привлечении к административной ответственности за нарушение правил дорожного движения).</w:t>
      </w:r>
    </w:p>
    <w:p w14:paraId="70ED065D" w14:textId="10EF09D9" w:rsidR="00B6346A" w:rsidRPr="008139D6" w:rsidRDefault="008139D6" w:rsidP="008139D6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hAnsi="Times New Roman" w:cs="Times New Roman"/>
        </w:rPr>
        <w:t>Программа</w:t>
      </w:r>
      <w:r w:rsidR="00B6346A" w:rsidRPr="008139D6">
        <w:rPr>
          <w:rFonts w:ascii="Times New Roman" w:hAnsi="Times New Roman" w:cs="Times New Roman"/>
        </w:rPr>
        <w:t xml:space="preserve"> автоматически загружает данные из постановления о привлечении к административной ответственности, если оно имеется в электронном виде, определяет вид нарушения, вменяемого Пользователю, и на основании предоставленной Пользователем дополнительной информации </w:t>
      </w:r>
      <w:r w:rsidRPr="008139D6">
        <w:rPr>
          <w:rFonts w:ascii="Times New Roman" w:hAnsi="Times New Roman" w:cs="Times New Roman"/>
        </w:rPr>
        <w:t>генерирует</w:t>
      </w:r>
      <w:r w:rsidR="00B6346A" w:rsidRPr="008139D6">
        <w:rPr>
          <w:rFonts w:ascii="Times New Roman" w:hAnsi="Times New Roman" w:cs="Times New Roman"/>
        </w:rPr>
        <w:t xml:space="preserve"> полный текст жалобы, который Пользователь должен распечатать, подписать и направить в суд для рассмотрения.</w:t>
      </w:r>
    </w:p>
    <w:p w14:paraId="679EE91B" w14:textId="77777777" w:rsidR="00B6346A" w:rsidRPr="008139D6" w:rsidRDefault="00B6346A" w:rsidP="008139D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6A447D8" w14:textId="77777777" w:rsidR="00AD1735" w:rsidRPr="008139D6" w:rsidRDefault="00AD1735" w:rsidP="00AD173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5A20997" w14:textId="77777777" w:rsidR="00EE059E" w:rsidRPr="008139D6" w:rsidRDefault="00EE059E" w:rsidP="00EE059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EB53CBD" w14:textId="3F400D0D" w:rsidR="00EE059E" w:rsidRPr="008139D6" w:rsidRDefault="00B73C95" w:rsidP="00EE059E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lang w:eastAsia="ru-RU"/>
        </w:rPr>
      </w:pPr>
      <w:r w:rsidRPr="008139D6">
        <w:rPr>
          <w:rFonts w:ascii="Times New Roman" w:hAnsi="Times New Roman" w:cs="Times New Roman"/>
          <w:b/>
          <w:lang w:eastAsia="ru-RU"/>
        </w:rPr>
        <w:t>Лицензия</w:t>
      </w:r>
    </w:p>
    <w:p w14:paraId="23BE9E77" w14:textId="77777777" w:rsidR="00EE059E" w:rsidRPr="008139D6" w:rsidRDefault="00EE059E" w:rsidP="00EE059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lang w:eastAsia="ru-RU"/>
        </w:rPr>
      </w:pPr>
    </w:p>
    <w:p w14:paraId="7BB486B4" w14:textId="71351C57" w:rsidR="00B73C95" w:rsidRPr="008139D6" w:rsidRDefault="00B73C95" w:rsidP="00AD1735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Правообладатель, на условиях простой (неисключительной) лицензии, предоставляет Пользователю непередаваемое право использования Программы на территории Российской Федерации без взимания дополнительной платы, следующим</w:t>
      </w:r>
      <w:r w:rsidR="00675C70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способом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675C70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00ECB" w:rsidRPr="008139D6">
        <w:rPr>
          <w:rFonts w:ascii="Times New Roman" w:eastAsia="Times New Roman" w:hAnsi="Times New Roman" w:cs="Times New Roman"/>
          <w:color w:val="000000"/>
          <w:lang w:eastAsia="ru-RU"/>
        </w:rPr>
        <w:t>запуск Программы.</w:t>
      </w:r>
    </w:p>
    <w:p w14:paraId="0E63AFD4" w14:textId="77777777" w:rsidR="00EE059E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7A0A904" w14:textId="2E379F77" w:rsidR="00B73C95" w:rsidRPr="008139D6" w:rsidRDefault="00B73C95" w:rsidP="00EE059E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8139D6">
        <w:rPr>
          <w:rFonts w:ascii="Times New Roman" w:hAnsi="Times New Roman" w:cs="Times New Roman"/>
          <w:b/>
          <w:lang w:eastAsia="ru-RU"/>
        </w:rPr>
        <w:t>Условия использования Программы</w:t>
      </w:r>
    </w:p>
    <w:p w14:paraId="62D205DB" w14:textId="77777777" w:rsidR="00EE059E" w:rsidRPr="008139D6" w:rsidRDefault="00EE059E" w:rsidP="00EE059E">
      <w:pPr>
        <w:pStyle w:val="a5"/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14:paraId="69E6AAEC" w14:textId="6C278C1E" w:rsidR="00B6346A" w:rsidRPr="008139D6" w:rsidRDefault="00B6346A" w:rsidP="00813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="00675C70" w:rsidRPr="008139D6">
        <w:rPr>
          <w:rFonts w:ascii="Times New Roman" w:eastAsia="Times New Roman" w:hAnsi="Times New Roman" w:cs="Times New Roman"/>
          <w:color w:val="000000"/>
          <w:lang w:eastAsia="ru-RU"/>
        </w:rPr>
        <w:t>В целях использования функционала Программы Пользователь выражает свое согласие на обработку своих персональных данных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8139D6">
        <w:rPr>
          <w:rFonts w:ascii="Times New Roman" w:hAnsi="Times New Roman" w:cs="Times New Roman"/>
        </w:rPr>
        <w:t xml:space="preserve">в том числе, специальных категорий персональных данных при их представлении для целей установления и осуществления прав субъекта персональных данных, защиты законных интересов Пользователя. Правообладатель не осуществляет обработку биометрических персональных данных Клиента. Под обработкой персональных данных предполагаются </w:t>
      </w:r>
      <w:r w:rsidRPr="008139D6">
        <w:rPr>
          <w:rFonts w:ascii="Times New Roman" w:hAnsi="Times New Roman" w:cs="Times New Roman"/>
          <w:shd w:val="clear" w:color="auto" w:fill="FFFFFF"/>
        </w:rPr>
        <w:t xml:space="preserve">любые действия, предусмотренные законом и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Клиента </w:t>
      </w:r>
      <w:r w:rsidRPr="008139D6">
        <w:rPr>
          <w:rFonts w:ascii="Times New Roman" w:hAnsi="Times New Roman" w:cs="Times New Roman"/>
        </w:rPr>
        <w:t xml:space="preserve">(включая фамилию, имя, отчество, телефон, адрес, номер </w:t>
      </w:r>
      <w:r w:rsidRPr="008139D6">
        <w:rPr>
          <w:rFonts w:ascii="Times New Roman" w:hAnsi="Times New Roman" w:cs="Times New Roman"/>
        </w:rPr>
        <w:lastRenderedPageBreak/>
        <w:t xml:space="preserve">водительского удостоверения, номер СТС и государственный регистрационный номер автомобиля, </w:t>
      </w:r>
      <w:proofErr w:type="spellStart"/>
      <w:r w:rsidRPr="008139D6">
        <w:rPr>
          <w:rFonts w:ascii="Times New Roman" w:hAnsi="Times New Roman" w:cs="Times New Roman"/>
        </w:rPr>
        <w:t>e-mail</w:t>
      </w:r>
      <w:proofErr w:type="spellEnd"/>
      <w:r w:rsidRPr="008139D6">
        <w:rPr>
          <w:rFonts w:ascii="Times New Roman" w:hAnsi="Times New Roman" w:cs="Times New Roman"/>
        </w:rPr>
        <w:t>), предоставленных им письменно. Правообладатель осуществляет обработку персональных данных Клиента для целей исполнения заключенного договора в интересах Пользователя.</w:t>
      </w:r>
    </w:p>
    <w:p w14:paraId="6FABD81A" w14:textId="77777777" w:rsidR="00BB0577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4.2. Для составления жалобы на постановление о привлечении к административной ответственности 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Пользователю 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необходимо самостоятельно внести в Программу</w:t>
      </w:r>
      <w:r w:rsidR="00BB0577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запрашиваемые программой 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персональные сведения:</w:t>
      </w:r>
    </w:p>
    <w:p w14:paraId="23ABFD82" w14:textId="54FCA965" w:rsidR="00BB0577" w:rsidRPr="008139D6" w:rsidRDefault="00BB0577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- Фамилию, Имя, Отчество;</w:t>
      </w:r>
    </w:p>
    <w:p w14:paraId="7BFB5A69" w14:textId="5AA0547E" w:rsidR="00BB0577" w:rsidRPr="008139D6" w:rsidRDefault="00BB0577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- Дату рождения;</w:t>
      </w:r>
    </w:p>
    <w:p w14:paraId="53D659FD" w14:textId="00593AE9" w:rsidR="00BB0577" w:rsidRPr="008139D6" w:rsidRDefault="00BB0577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- Адрес регистрации;</w:t>
      </w:r>
    </w:p>
    <w:p w14:paraId="7A35B8E2" w14:textId="38700E2D" w:rsidR="00BB0577" w:rsidRPr="008139D6" w:rsidRDefault="00BB0577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- паспортные данные;</w:t>
      </w:r>
    </w:p>
    <w:p w14:paraId="3DDC9A08" w14:textId="6C69E5B6" w:rsidR="00BB0577" w:rsidRPr="008139D6" w:rsidRDefault="00BB0577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- контактный телефон;</w:t>
      </w:r>
    </w:p>
    <w:p w14:paraId="359E5D3F" w14:textId="6A7DCF72" w:rsidR="00BB0577" w:rsidRPr="008139D6" w:rsidRDefault="00BB0577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- контактный </w:t>
      </w:r>
      <w:r w:rsidRPr="008139D6">
        <w:rPr>
          <w:rFonts w:ascii="Times New Roman" w:eastAsia="Times New Roman" w:hAnsi="Times New Roman" w:cs="Times New Roman"/>
          <w:color w:val="000000"/>
          <w:lang w:val="en-US" w:eastAsia="ru-RU"/>
        </w:rPr>
        <w:t>email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-адрес;</w:t>
      </w:r>
    </w:p>
    <w:p w14:paraId="778C361B" w14:textId="4B337F49" w:rsidR="00BB0577" w:rsidRPr="008139D6" w:rsidRDefault="00BB0577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- данные о транспортном средстве (модель, марка, государственный номер, </w:t>
      </w:r>
      <w:r w:rsidRPr="008139D6">
        <w:rPr>
          <w:rFonts w:ascii="Times New Roman" w:eastAsia="Times New Roman" w:hAnsi="Times New Roman" w:cs="Times New Roman"/>
          <w:color w:val="000000"/>
          <w:lang w:val="en-US" w:eastAsia="ru-RU"/>
        </w:rPr>
        <w:t>VIN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и пр.);</w:t>
      </w:r>
    </w:p>
    <w:p w14:paraId="11A6FCCC" w14:textId="7FB905AB" w:rsidR="00BB0577" w:rsidRPr="008139D6" w:rsidRDefault="00BB0577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- данные свидетельства о регистрации транспортного средства;</w:t>
      </w:r>
    </w:p>
    <w:p w14:paraId="1A6FBE6F" w14:textId="4DBAE736" w:rsidR="00BB0577" w:rsidRPr="008139D6" w:rsidRDefault="00BB0577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- данные о водительском удостоверении;</w:t>
      </w:r>
    </w:p>
    <w:p w14:paraId="046CE149" w14:textId="77777777" w:rsidR="00BB0577" w:rsidRPr="008139D6" w:rsidRDefault="00BB0577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- данные из Постановления о привлечении к административной ответственности</w:t>
      </w:r>
      <w:r w:rsidR="00675C70" w:rsidRPr="008139D6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705AF6E1" w14:textId="2E72C7EF" w:rsidR="00675C70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корректность и верность которых Пользователь гарантирует. Пользователь принимает риски указания некорректных и неверных сведений на себя. </w:t>
      </w:r>
    </w:p>
    <w:p w14:paraId="6CBE0933" w14:textId="1684DD78" w:rsidR="00675C70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4.3.  Правообладатель не несет ответственности за</w:t>
      </w:r>
      <w:r w:rsidR="00BB0577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некорректные данные в Постановлении о привлечении к административной ответственности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173E648" w14:textId="1825236C" w:rsidR="00675C70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4.4. Пользователь имеет право на составление </w:t>
      </w:r>
      <w:r w:rsidR="00600ECB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неограниченного </w:t>
      </w:r>
      <w:proofErr w:type="gramStart"/>
      <w:r w:rsidR="00600ECB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количества 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жалоб</w:t>
      </w:r>
      <w:proofErr w:type="gramEnd"/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 срока предоставления доступа к Программе.</w:t>
      </w:r>
    </w:p>
    <w:p w14:paraId="665642A1" w14:textId="77777777" w:rsidR="00675C70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4.5. Правообладатель оставляет за собой право на свое усмотрение ограничить доступ Пользователя к Программе (или к определенным функциям Программы, если это возможно технологически) при неоднократном нарушении настоящей Лицензии, либо применить к Пользователю иные меры с целью соблюдения требований законодательства или прав и законных интересов третьих лиц.</w:t>
      </w:r>
    </w:p>
    <w:p w14:paraId="093EC1A7" w14:textId="5ECDEA6C" w:rsidR="00B6346A" w:rsidRPr="008139D6" w:rsidRDefault="00B6346A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4.6. Правообладатель не несет ответственности за отсутствие данных в автоматизированных реестрах постановлений о привлечении к административной ответственности.</w:t>
      </w:r>
    </w:p>
    <w:p w14:paraId="0FFA182D" w14:textId="4157D313" w:rsidR="008139D6" w:rsidRPr="008139D6" w:rsidRDefault="008139D6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B81927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. Пользователь несет ответственность в полном объеме за информацию, содержащуюся в жалобе, в связи с чем должен проверить сгенерированный документ на соответствие фактическим обстоятельствам дела.</w:t>
      </w:r>
    </w:p>
    <w:p w14:paraId="40AE7F7B" w14:textId="77777777" w:rsidR="00B6346A" w:rsidRPr="008139D6" w:rsidRDefault="00B6346A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15CFE88" w14:textId="77777777" w:rsidR="00EE059E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46F89A" w14:textId="071C0275" w:rsidR="00675C70" w:rsidRPr="008139D6" w:rsidRDefault="00675C70" w:rsidP="00EE059E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8139D6">
        <w:rPr>
          <w:rFonts w:ascii="Times New Roman" w:hAnsi="Times New Roman" w:cs="Times New Roman"/>
          <w:b/>
          <w:lang w:eastAsia="ru-RU"/>
        </w:rPr>
        <w:t>Вознаграждение за использование Программы</w:t>
      </w:r>
    </w:p>
    <w:p w14:paraId="3706489A" w14:textId="77777777" w:rsidR="00EE059E" w:rsidRPr="008139D6" w:rsidRDefault="00EE059E" w:rsidP="00EE059E">
      <w:pPr>
        <w:pStyle w:val="a5"/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14:paraId="3BBBE4D1" w14:textId="5903E70D" w:rsidR="00B73C95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="002F443A">
        <w:rPr>
          <w:rFonts w:ascii="Times New Roman" w:eastAsia="Times New Roman" w:hAnsi="Times New Roman" w:cs="Times New Roman"/>
          <w:color w:val="000000"/>
          <w:lang w:eastAsia="ru-RU"/>
        </w:rPr>
        <w:t>С Пользователя за право доступа к программе дополнительная оплата не взимается.</w:t>
      </w:r>
    </w:p>
    <w:p w14:paraId="41AB7CCC" w14:textId="77777777" w:rsidR="00B73C95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5.2.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Доступ к 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Программе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предоставляет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ся Правообладателем с момента введения кода доступа. 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Правообладатель считается исполнившим свои обязательства по предоставлению доступа к 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Программе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в момент предоставления доступа.</w:t>
      </w:r>
    </w:p>
    <w:p w14:paraId="6ADF874E" w14:textId="3E862D80" w:rsidR="00675C70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5.3. Срок предоставления доступа к Программе </w:t>
      </w:r>
      <w:r w:rsidR="00600ECB" w:rsidRPr="008139D6">
        <w:rPr>
          <w:rFonts w:ascii="Times New Roman" w:eastAsia="Times New Roman" w:hAnsi="Times New Roman" w:cs="Times New Roman"/>
          <w:color w:val="000000"/>
          <w:lang w:eastAsia="ru-RU"/>
        </w:rPr>
        <w:t>равен 1 году</w:t>
      </w:r>
      <w:r w:rsidR="008139D6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с даты получения информации Пользователем о включении в партнерскую программу Сервиса «</w:t>
      </w:r>
      <w:proofErr w:type="spellStart"/>
      <w:r w:rsidR="008139D6" w:rsidRPr="008139D6">
        <w:rPr>
          <w:rFonts w:ascii="Times New Roman" w:eastAsia="Times New Roman" w:hAnsi="Times New Roman" w:cs="Times New Roman"/>
          <w:color w:val="000000"/>
          <w:lang w:eastAsia="ru-RU"/>
        </w:rPr>
        <w:t>Амулекс</w:t>
      </w:r>
      <w:proofErr w:type="spellEnd"/>
      <w:r w:rsidR="008139D6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Автоспор</w:t>
      </w:r>
      <w:proofErr w:type="gramStart"/>
      <w:r w:rsidR="008139D6" w:rsidRPr="008139D6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79D68D3" w14:textId="77777777" w:rsidR="00EE059E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F10CB7F" w14:textId="77777777" w:rsidR="00EE048C" w:rsidRPr="008139D6" w:rsidRDefault="00EE048C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51C6284" w14:textId="51ED4487" w:rsidR="00EE059E" w:rsidRPr="008139D6" w:rsidRDefault="00675C70" w:rsidP="00EE059E">
      <w:pPr>
        <w:pStyle w:val="a5"/>
        <w:numPr>
          <w:ilvl w:val="0"/>
          <w:numId w:val="4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b/>
          <w:color w:val="000000"/>
          <w:lang w:eastAsia="ru-RU"/>
        </w:rPr>
        <w:t>Ответственность по Лицензии</w:t>
      </w:r>
    </w:p>
    <w:p w14:paraId="50687214" w14:textId="77777777" w:rsidR="00EE059E" w:rsidRPr="008139D6" w:rsidRDefault="00EE059E" w:rsidP="00EE059E">
      <w:pPr>
        <w:pStyle w:val="a5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6FAE19F" w14:textId="77777777" w:rsidR="00B73C95" w:rsidRPr="008139D6" w:rsidRDefault="00675C70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>.1. Программа предоставляется на условиях «как есть» (</w:t>
      </w:r>
      <w:proofErr w:type="spellStart"/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>as</w:t>
      </w:r>
      <w:proofErr w:type="spellEnd"/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>is</w:t>
      </w:r>
      <w:proofErr w:type="spellEnd"/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>). Правообладатель не предоставляет никаких гарантий в отношении безошибочной и бесперебойной работы Программы или отдельных её компонентов и/или функций, соответствия Программы конкретным целям и ожиданиям Пользователя, не гарантирует достоверность, точность, полноту и своевременность Данных, а также не предоставляет никаких иных гарантий, прямо не указанных в настоящей Лицензии.</w:t>
      </w:r>
    </w:p>
    <w:p w14:paraId="21AE58FF" w14:textId="5440B1FB" w:rsidR="00B73C95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>.2. Правообладатель не несет ответственности за какие-либо прямые или косвенные последствия какого-либо использования или невозможности использования Программы и/или ущерб, причиненный Пользователю и/или третьим сторонам в результате какого-либо использования, неиспользования или невозможности использования Программы или отдельных её компонентов и/или функций, в том числе из-за возможных ошибок или сбоев в работе Программы, за исключением случаев, прямо предусмотренных законодательством.</w:t>
      </w:r>
    </w:p>
    <w:p w14:paraId="3898E602" w14:textId="7578E9D6" w:rsidR="00B73C95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.3. Пользователь 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настоящим уведомлен, что Правообладатель не несет ответственности за результат обжалования постановления о привлечении к административной ответственности за нарушение правил дорожного движения.</w:t>
      </w:r>
    </w:p>
    <w:p w14:paraId="5CBCBD7B" w14:textId="3DC3C4B7" w:rsidR="00B73C95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>.4. Все вопросы и претензии, связанные с использованием/невозможностью использования Программы, а также возможным нарушением Программой законодательства и/или прав третьих лиц, должны направляться через форму обратной связи по адресу: </w:t>
      </w:r>
      <w:r w:rsidR="00BB0577" w:rsidRPr="008139D6">
        <w:rPr>
          <w:rFonts w:ascii="Times New Roman" w:eastAsia="Times New Roman" w:hAnsi="Times New Roman" w:cs="Times New Roman"/>
          <w:color w:val="000000"/>
          <w:lang w:val="en-US" w:eastAsia="ru-RU"/>
        </w:rPr>
        <w:t>info</w:t>
      </w:r>
      <w:r w:rsidR="00BB0577" w:rsidRPr="008139D6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proofErr w:type="spellStart"/>
      <w:r w:rsidR="00BB0577" w:rsidRPr="008139D6">
        <w:rPr>
          <w:rFonts w:ascii="Times New Roman" w:eastAsia="Times New Roman" w:hAnsi="Times New Roman" w:cs="Times New Roman"/>
          <w:color w:val="000000"/>
          <w:lang w:val="en-US" w:eastAsia="ru-RU"/>
        </w:rPr>
        <w:t>amulex</w:t>
      </w:r>
      <w:proofErr w:type="spellEnd"/>
      <w:r w:rsidR="00BB0577" w:rsidRPr="008139D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BB0577" w:rsidRPr="008139D6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  <w:r w:rsidR="00675C70" w:rsidRPr="008139D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4D280F5" w14:textId="77777777" w:rsidR="00EE059E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FC23E4" w14:textId="4FA43687" w:rsidR="00EE059E" w:rsidRPr="008139D6" w:rsidRDefault="00B73C95" w:rsidP="00EE059E">
      <w:pPr>
        <w:pStyle w:val="a5"/>
        <w:numPr>
          <w:ilvl w:val="0"/>
          <w:numId w:val="4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Обновления/новые версии Программы </w:t>
      </w:r>
    </w:p>
    <w:p w14:paraId="3632A301" w14:textId="77777777" w:rsidR="00EE059E" w:rsidRPr="008139D6" w:rsidRDefault="00EE059E" w:rsidP="00EE059E">
      <w:pPr>
        <w:pStyle w:val="a5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73798B6" w14:textId="46A1AF48" w:rsidR="00B73C95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.1. Действие настоящей Лицензии распространяется на все последующие обновления/новые версии Программы. </w:t>
      </w:r>
    </w:p>
    <w:p w14:paraId="43CE33B3" w14:textId="77777777" w:rsidR="00EE059E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A6E2CFD" w14:textId="095559DF" w:rsidR="00B73C95" w:rsidRPr="008139D6" w:rsidRDefault="00B73C95" w:rsidP="00EE059E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8139D6">
        <w:rPr>
          <w:rFonts w:ascii="Times New Roman" w:hAnsi="Times New Roman" w:cs="Times New Roman"/>
          <w:b/>
          <w:lang w:eastAsia="ru-RU"/>
        </w:rPr>
        <w:t>Изменения условий настоящей Лицензии</w:t>
      </w:r>
    </w:p>
    <w:p w14:paraId="62EF1715" w14:textId="77777777" w:rsidR="00EE059E" w:rsidRPr="008139D6" w:rsidRDefault="00EE059E" w:rsidP="00EE059E">
      <w:pPr>
        <w:pStyle w:val="a5"/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14:paraId="7FC0B51B" w14:textId="0FB4196B" w:rsidR="00B73C95" w:rsidRPr="008139D6" w:rsidRDefault="00EE059E" w:rsidP="00EE0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>.1. Настоящая Лицензия может изменяться Правообладателем в одностороннем порядке. Уведомление Пользователя о внесенных изменениях в условия настоящей Лицензии публикуется на странице:</w:t>
      </w:r>
      <w:r w:rsidR="00BB0577"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B0577" w:rsidRPr="008139D6">
        <w:rPr>
          <w:rFonts w:ascii="Times New Roman" w:eastAsia="Times New Roman" w:hAnsi="Times New Roman" w:cs="Times New Roman"/>
          <w:color w:val="000000"/>
          <w:lang w:val="en-US" w:eastAsia="ru-RU"/>
        </w:rPr>
        <w:t>www</w:t>
      </w:r>
      <w:r w:rsidR="00BB0577" w:rsidRPr="008139D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BB0577" w:rsidRPr="008139D6">
        <w:rPr>
          <w:rFonts w:ascii="Times New Roman" w:eastAsia="Times New Roman" w:hAnsi="Times New Roman" w:cs="Times New Roman"/>
          <w:color w:val="000000"/>
          <w:lang w:val="en-US" w:eastAsia="ru-RU"/>
        </w:rPr>
        <w:t>amulex</w:t>
      </w:r>
      <w:proofErr w:type="spellEnd"/>
      <w:r w:rsidR="00BB0577" w:rsidRPr="008139D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BB0577" w:rsidRPr="008139D6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  <w:r w:rsidR="00BB0577" w:rsidRPr="008139D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8139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73C95" w:rsidRPr="008139D6">
        <w:rPr>
          <w:rFonts w:ascii="Times New Roman" w:eastAsia="Times New Roman" w:hAnsi="Times New Roman" w:cs="Times New Roman"/>
          <w:color w:val="000000"/>
          <w:lang w:eastAsia="ru-RU"/>
        </w:rPr>
        <w:t>Указанные изменения в условиях лицензионного соглашения вступают в силу с даты их публикации, если иное не оговорено в соответствующей публикации.</w:t>
      </w:r>
    </w:p>
    <w:p w14:paraId="1EF0CCCA" w14:textId="77777777" w:rsidR="0079453D" w:rsidRPr="008139D6" w:rsidRDefault="0079453D" w:rsidP="00EE059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9453D" w:rsidRPr="008139D6" w:rsidSect="00EE05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82"/>
        </w:tabs>
        <w:ind w:left="158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62"/>
        </w:tabs>
        <w:ind w:left="266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42"/>
        </w:tabs>
        <w:ind w:left="3742" w:hanging="360"/>
      </w:pPr>
      <w:rPr>
        <w:rFonts w:ascii="OpenSymbol" w:hAnsi="OpenSymbol" w:cs="OpenSymbol"/>
      </w:rPr>
    </w:lvl>
  </w:abstractNum>
  <w:abstractNum w:abstractNumId="1" w15:restartNumberingAfterBreak="0">
    <w:nsid w:val="09B05D00"/>
    <w:multiLevelType w:val="multilevel"/>
    <w:tmpl w:val="25AA4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1D754616"/>
    <w:multiLevelType w:val="hybridMultilevel"/>
    <w:tmpl w:val="500C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C77F1"/>
    <w:multiLevelType w:val="hybridMultilevel"/>
    <w:tmpl w:val="302A1614"/>
    <w:lvl w:ilvl="0" w:tplc="74E63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80597"/>
    <w:multiLevelType w:val="multilevel"/>
    <w:tmpl w:val="41F4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3137F"/>
    <w:multiLevelType w:val="hybridMultilevel"/>
    <w:tmpl w:val="04B4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1227"/>
    <w:multiLevelType w:val="multilevel"/>
    <w:tmpl w:val="055C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E3A0F"/>
    <w:multiLevelType w:val="multilevel"/>
    <w:tmpl w:val="25AA4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4BA701EF"/>
    <w:multiLevelType w:val="multilevel"/>
    <w:tmpl w:val="7FB60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FDD8CF"/>
    <w:multiLevelType w:val="multilevel"/>
    <w:tmpl w:val="57FDD8C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 w15:restartNumberingAfterBreak="0">
    <w:nsid w:val="581C6687"/>
    <w:multiLevelType w:val="multilevel"/>
    <w:tmpl w:val="08E80E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 w16cid:durableId="523985339">
    <w:abstractNumId w:val="4"/>
  </w:num>
  <w:num w:numId="2" w16cid:durableId="1103107904">
    <w:abstractNumId w:val="6"/>
  </w:num>
  <w:num w:numId="3" w16cid:durableId="90667076">
    <w:abstractNumId w:val="5"/>
  </w:num>
  <w:num w:numId="4" w16cid:durableId="30959708">
    <w:abstractNumId w:val="8"/>
  </w:num>
  <w:num w:numId="5" w16cid:durableId="512761560">
    <w:abstractNumId w:val="2"/>
  </w:num>
  <w:num w:numId="6" w16cid:durableId="1062606829">
    <w:abstractNumId w:val="1"/>
  </w:num>
  <w:num w:numId="7" w16cid:durableId="247885489">
    <w:abstractNumId w:val="9"/>
  </w:num>
  <w:num w:numId="8" w16cid:durableId="205610626">
    <w:abstractNumId w:val="0"/>
  </w:num>
  <w:num w:numId="9" w16cid:durableId="1316835230">
    <w:abstractNumId w:val="10"/>
  </w:num>
  <w:num w:numId="10" w16cid:durableId="641731996">
    <w:abstractNumId w:val="3"/>
  </w:num>
  <w:num w:numId="11" w16cid:durableId="1359507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95"/>
    <w:rsid w:val="000607DA"/>
    <w:rsid w:val="000740A5"/>
    <w:rsid w:val="001429DD"/>
    <w:rsid w:val="001D1549"/>
    <w:rsid w:val="00205C67"/>
    <w:rsid w:val="00220F1B"/>
    <w:rsid w:val="00237435"/>
    <w:rsid w:val="00237619"/>
    <w:rsid w:val="002739EC"/>
    <w:rsid w:val="002F443A"/>
    <w:rsid w:val="00335D06"/>
    <w:rsid w:val="00415679"/>
    <w:rsid w:val="004B21BC"/>
    <w:rsid w:val="004F3500"/>
    <w:rsid w:val="00504903"/>
    <w:rsid w:val="005B5E7D"/>
    <w:rsid w:val="00600ECB"/>
    <w:rsid w:val="00644F9F"/>
    <w:rsid w:val="00655CF9"/>
    <w:rsid w:val="00675C70"/>
    <w:rsid w:val="00721F5E"/>
    <w:rsid w:val="00764900"/>
    <w:rsid w:val="0079453D"/>
    <w:rsid w:val="007F27DF"/>
    <w:rsid w:val="008139D6"/>
    <w:rsid w:val="008E136B"/>
    <w:rsid w:val="00925DD6"/>
    <w:rsid w:val="00963739"/>
    <w:rsid w:val="009B7290"/>
    <w:rsid w:val="009E0C15"/>
    <w:rsid w:val="00AD1735"/>
    <w:rsid w:val="00AE597A"/>
    <w:rsid w:val="00B6346A"/>
    <w:rsid w:val="00B73C95"/>
    <w:rsid w:val="00B81927"/>
    <w:rsid w:val="00BB0577"/>
    <w:rsid w:val="00E805CA"/>
    <w:rsid w:val="00EE048C"/>
    <w:rsid w:val="00EE059E"/>
    <w:rsid w:val="00F228B6"/>
    <w:rsid w:val="00FB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69A0"/>
  <w15:chartTrackingRefBased/>
  <w15:docId w15:val="{787C6253-5366-4419-A307-2C78F1F1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3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3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C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C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">
    <w:name w:val="p"/>
    <w:basedOn w:val="a"/>
    <w:rsid w:val="00B7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73C95"/>
    <w:rPr>
      <w:i/>
      <w:iCs/>
    </w:rPr>
  </w:style>
  <w:style w:type="character" w:styleId="a4">
    <w:name w:val="Hyperlink"/>
    <w:basedOn w:val="a0"/>
    <w:uiPriority w:val="99"/>
    <w:unhideWhenUsed/>
    <w:rsid w:val="00B73C95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655CF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75C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75C7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75C7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5C7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75C7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75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5C70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uiPriority w:val="34"/>
    <w:qFormat/>
    <w:rsid w:val="00E805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34"/>
    <w:qFormat/>
    <w:rsid w:val="00E805CA"/>
    <w:pPr>
      <w:tabs>
        <w:tab w:val="left" w:pos="709"/>
      </w:tabs>
      <w:suppressAutoHyphens/>
      <w:spacing w:after="200" w:line="276" w:lineRule="atLeast"/>
      <w:ind w:left="720"/>
      <w:contextualSpacing/>
    </w:pPr>
    <w:rPr>
      <w:rFonts w:ascii="Calibri" w:eastAsia="Times New Roman" w:hAnsi="Calibri" w:cs="Mangal"/>
      <w:color w:val="00000A"/>
      <w:kern w:val="1"/>
      <w:szCs w:val="20"/>
      <w:lang w:bidi="hi-IN"/>
    </w:rPr>
  </w:style>
  <w:style w:type="character" w:customStyle="1" w:styleId="a6">
    <w:name w:val="Абзац списка Знак"/>
    <w:link w:val="a5"/>
    <w:uiPriority w:val="34"/>
    <w:locked/>
    <w:rsid w:val="00E805CA"/>
  </w:style>
  <w:style w:type="character" w:customStyle="1" w:styleId="12">
    <w:name w:val="Неразрешенное упоминание1"/>
    <w:basedOn w:val="a0"/>
    <w:uiPriority w:val="99"/>
    <w:semiHidden/>
    <w:unhideWhenUsed/>
    <w:rsid w:val="00AD1735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5B5E7D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6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vtospor.amul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BBCD-A297-4A31-90F3-8994A74E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Сухова</dc:creator>
  <cp:keywords/>
  <dc:description/>
  <cp:lastModifiedBy>Юлия</cp:lastModifiedBy>
  <cp:revision>16</cp:revision>
  <dcterms:created xsi:type="dcterms:W3CDTF">2025-08-31T03:51:00Z</dcterms:created>
  <dcterms:modified xsi:type="dcterms:W3CDTF">2025-11-17T09:21:00Z</dcterms:modified>
</cp:coreProperties>
</file>